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ind w:left="6237" w:hanging="0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>Утвержден</w:t>
      </w:r>
    </w:p>
    <w:p>
      <w:pPr>
        <w:pStyle w:val="Normal"/>
        <w:spacing w:lineRule="auto" w:line="240" w:before="0" w:after="200"/>
        <w:ind w:left="6237" w:hanging="0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>приказом Министерства образования и науки Республики Татарстан</w:t>
      </w:r>
    </w:p>
    <w:p>
      <w:pPr>
        <w:pStyle w:val="Normal"/>
        <w:spacing w:lineRule="auto" w:line="240" w:before="0" w:after="200"/>
        <w:ind w:left="6237" w:hanging="0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 xml:space="preserve">от __________ 2024 года </w:t>
      </w:r>
    </w:p>
    <w:p>
      <w:pPr>
        <w:pStyle w:val="Normal"/>
        <w:spacing w:lineRule="auto" w:line="240" w:before="0" w:after="200"/>
        <w:ind w:left="6237" w:hanging="0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cs="Times New Roman" w:ascii="Times New Roman" w:hAnsi="Times New Roman"/>
          <w:bCs/>
          <w:sz w:val="28"/>
          <w:szCs w:val="26"/>
        </w:rPr>
        <w:t xml:space="preserve">№ </w:t>
      </w:r>
      <w:r>
        <w:rPr>
          <w:rFonts w:cs="Times New Roman" w:ascii="Times New Roman" w:hAnsi="Times New Roman"/>
          <w:bCs/>
          <w:sz w:val="28"/>
          <w:szCs w:val="26"/>
        </w:rPr>
        <w:t>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проведения государственной итоговой аттестации 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 xml:space="preserve">по образовательным программам основного общего образования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в 2024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  <w:t>Общие положения</w:t>
      </w:r>
    </w:p>
    <w:p>
      <w:pPr>
        <w:pStyle w:val="ListParagraph"/>
        <w:spacing w:lineRule="auto" w:line="240" w:before="0" w:after="0"/>
        <w:ind w:left="927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Настоящий Порядок </w:t>
      </w:r>
      <w:r>
        <w:rPr>
          <w:rFonts w:cs="Times New Roman" w:ascii="Times New Roman" w:hAnsi="Times New Roman"/>
          <w:sz w:val="28"/>
          <w:szCs w:val="28"/>
        </w:rPr>
        <w:t xml:space="preserve">проведения государственной итоговой аттестации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по образовательным программам основного общего образования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</w:t>
      </w:r>
      <w:r>
        <w:rPr>
          <w:rFonts w:cs="Times New Roman" w:ascii="Times New Roman" w:hAnsi="Times New Roman"/>
          <w:color w:val="000000"/>
          <w:sz w:val="28"/>
          <w:szCs w:val="28"/>
        </w:rPr>
        <w:t>в 2024 году (далее – Порядок) определяет формы проведения государственной итоговой аттестации по образовательным программам основного общего образования для обучающихся,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государственной итоговой аттестации (далее – ГИА по родному языку и родной литературе), участников, сроки и продолжительность проведения государственной итоговой аттестации (далее – ГИА), требования к использованию средств обучения и воспитания, требования, предъявляемые к лицам, привлекаемым к проведению ГИА, порядок проверки экзаменационных работ, порядок подачи и рассмотрения апелляций, утверждения, изменения и (или) аннулирования результатов ГИА.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ГИА по родному языку и родной литературе проводится Государственной экзаменационной комиссией Республики Татарстан (далее – ГЭК РТ)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образовательных программ.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целей настоящего Порядка под обучающимися понимаются учащиеся, воспитанники и экстерны.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(татарскому, чувашскому, удмуртскому, марийскому) языку и родной (татарской, чувашской, удмуртской, марийской) литературе проходят обучающиеся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изучавшие родной язык из числа языков народов Российской Федерации (далее – родной язык) и литературу народов России на родном языке из числа языков народов Российской Федерации (далее – родная литература) и выбравшие экзамен по родному языку и литературе народов России на родном языке в качестве предмета по выбору на добровольной основе.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 проводится в форме республиканского экзамена по текстам и заданиям, подготовленным Министерством образования и науки Республики Татарстан (далее – Министерство).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Экзаменационная работа ГИА по родной татарской литературе (коды 71, 72) состоит из 2 разделов: 1 – 2 задания, требующие развернутого ответа в объеме 3-5 предложений, и 1 задание, предполагающее развернутый ответ в сравнительном аспекте; 2 -  развёрнутое письменное рассуждение (сочинение).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Экзаменационная работа ГИА по родному чувашскому (код предмета – 84), удмуртскому (код – 85), марийскому (код – 86), языку представляет собой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изложение с творческим заданием.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Экзаменационная работа ГИА по родному татарскому языку (код – 81) включает в себя 3 раздела: 1 – сжатое изложение, 2 – 6 заданий с короткими ответами, 3 - задание открытого типа, требующее предоставления развернутого ответа (альтернативное задание – сочинение).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Экзаменационная работа ГИА по родному татарскому языку (код – 82) состоит из 8 заданий: 1-7 – задания с коротким ответом, 8 – задание открытого типа, требующее предоставления развернутого ответа (письменного текста).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Экзаменационная работа</w:t>
      </w:r>
      <w:r>
        <w:rPr>
          <w:rFonts w:cs="Times New Roman" w:ascii="Times New Roman" w:hAnsi="Times New Roman"/>
          <w:sz w:val="28"/>
          <w:szCs w:val="28"/>
        </w:rPr>
        <w:t xml:space="preserve"> по татарскому языку для обучающихся, изучающих родной (татарский) язык в русских группах общеобразовательных организаций с русским языком обучения (код – 83), состоит из </w:t>
      </w:r>
      <w:r>
        <w:rPr>
          <w:rFonts w:cs="Times New Roman" w:ascii="Times New Roman" w:hAnsi="Times New Roman"/>
          <w:sz w:val="28"/>
          <w:szCs w:val="28"/>
          <w:lang w:val="tt-RU"/>
        </w:rPr>
        <w:t>трех</w:t>
      </w:r>
      <w:r>
        <w:rPr>
          <w:rFonts w:cs="Times New Roman" w:ascii="Times New Roman" w:hAnsi="Times New Roman"/>
          <w:sz w:val="28"/>
          <w:szCs w:val="28"/>
        </w:rPr>
        <w:t xml:space="preserve"> разделов: 1-28 – задания с возможностью выбора ответа, 29-32 – задания на изменение предложений,   33 – задание открытого типа, требующее предоставления развернутого ответа (личное письмо).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Экзаменационная работа оформляется на бланках ответов, формы которых устанавливаются</w:t>
      </w:r>
      <w:r>
        <w:rPr>
          <w:rFonts w:cs="Times New Roman" w:ascii="Times New Roman" w:hAnsi="Times New Roman"/>
          <w:sz w:val="28"/>
          <w:szCs w:val="28"/>
        </w:rPr>
        <w:t xml:space="preserve"> Министерством.</w:t>
      </w:r>
    </w:p>
    <w:p>
      <w:pPr>
        <w:pStyle w:val="1"/>
        <w:widowControl w:val="false"/>
        <w:tabs>
          <w:tab w:val="clear" w:pos="708"/>
          <w:tab w:val="left" w:pos="993" w:leader="none"/>
          <w:tab w:val="left" w:pos="1134" w:leader="none"/>
        </w:tabs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Участниками ГИА по родному языку и/или родной литературе являются обучающиеся образовательных организаций, освоившие образовательные программы основного общего образования в очной, очно-заочной или заочной формах, а также лица, освоившие образовательные программы основного общего образования в форме семейного образования и допущенные в текущем году к ГИА, и </w:t>
      </w:r>
      <w:r>
        <w:rPr>
          <w:sz w:val="28"/>
          <w:szCs w:val="28"/>
          <w:shd w:fill="FFFFFF" w:val="clear"/>
        </w:rPr>
        <w:t xml:space="preserve">выбравшие экзамен по родному языку и литературе народов России на родном языке для прохождения ГИА </w:t>
      </w:r>
      <w:r>
        <w:rPr>
          <w:color w:val="000000"/>
          <w:sz w:val="28"/>
          <w:szCs w:val="28"/>
        </w:rPr>
        <w:t>в 2024 году.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Для участия в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ГИА по родному языку и родной литературе </w:t>
      </w:r>
      <w:r>
        <w:rPr>
          <w:rFonts w:cs="Times New Roman" w:ascii="Times New Roman" w:hAnsi="Times New Roman"/>
          <w:sz w:val="28"/>
          <w:szCs w:val="28"/>
        </w:rPr>
        <w:t>обучающиеся до 1 марта текущего года подают заявление в образовательную организацию, в котором они заканчивают освоение основных общеобразовательных программ основного общего образования, экстерны – в образовательную организацию по выбору экстернов.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Лица, обучающиеся по образовательным программам основного общего образования, являющиеся в текущем учебном году победителями или призерами заключительного этапа республиканской олимпиады школьников по родному языку и/или родной литературе в соответствии с приказами Министерства образования и науки Республики Татарстан от 26.12.2023 № под-2351/23 «Об итогах заключительного этапа республиканской олимпиады школьников по родным (чувашскому, удмуртскому, марийскому, мордовскому, башкирскому) языкам и литературе в 2023/2024 учебном году», от 07.02.2024 № под-232/24 «Об итогах заключительного этапа республиканской олимпиады школьников по родной (татарской) литературе для обучающихся школ с родным языком обучения в 2023/2024 учебном году», от 07.02.2024 № под-229/24 «Об итогах заключительного этапа республиканской олимпиады школьников по родному (татарскому) языку для обучающихся школ с родным языком обучения в 2023/2024 учебном году», от 20.02.2024 № под-348/24 «Об итогах заключительного этапа республиканской олимпиады школьников по родной (татарской) литературе обучающихся-татар школ с русским языком обучения в 2023-2024 учебном году», от 20.02.2024 № под-345</w:t>
      </w:r>
      <w:r>
        <w:rPr>
          <w:rFonts w:cs="Times New Roman" w:ascii="Times New Roman" w:hAnsi="Times New Roman"/>
          <w:sz w:val="28"/>
          <w:szCs w:val="28"/>
          <w:lang w:val="tt-RU"/>
        </w:rPr>
        <w:t>/24</w:t>
      </w:r>
      <w:r>
        <w:rPr>
          <w:rFonts w:cs="Times New Roman" w:ascii="Times New Roman" w:hAnsi="Times New Roman"/>
          <w:sz w:val="28"/>
          <w:szCs w:val="28"/>
        </w:rPr>
        <w:t xml:space="preserve"> «Об итогах заключительного этапа республиканской олимпиады школьников по родному (татарскому) языку для обучающихся-татар школ с русским языком обучения в 2023-2024 учебном году», от 21.02.2024 № под-366/24 «Об итогах заключительного этапа республиканской олимпиады школьников по родному (татарскому) языку для русскоязычных учащихся школ с обучением на русском языке в 2023/2024 учебном году», освобождаются от прохождения ГИА по учебному предмету, соответствующему профилю республиканской олимпиады школьников.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8. Руководство и координацию мероприятий по проведению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 xml:space="preserve"> осуществляет Министерство.</w:t>
      </w:r>
      <w:r>
        <w:rPr/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9. Организационно-технологическое и информационное сопровождение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ГИА по родному языку и родной литературе </w:t>
      </w:r>
      <w:r>
        <w:rPr>
          <w:rFonts w:cs="Times New Roman" w:ascii="Times New Roman" w:hAnsi="Times New Roman"/>
          <w:sz w:val="28"/>
          <w:szCs w:val="28"/>
        </w:rPr>
        <w:t>осуществляет государственное бюджетное учреждение «Республиканский центр мониторинга качества образования» (далее – ГБУ «РЦМКО»).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Организация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</w:p>
    <w:p>
      <w:pPr>
        <w:pStyle w:val="ListParagraph"/>
        <w:spacing w:lineRule="auto" w:line="240" w:before="0" w:after="0"/>
        <w:ind w:left="927" w:hanging="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1"/>
        <w:widowControl w:val="false"/>
        <w:tabs>
          <w:tab w:val="clear" w:pos="708"/>
          <w:tab w:val="left" w:pos="993" w:leader="none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представляет собой открытую и независимую процедуру оценивания учебных достижений обучающихся, освоивших образовательные программы основного общего образования, проводится с использованием текстов и заданий, разработанным </w:t>
      </w:r>
      <w:r>
        <w:rPr>
          <w:color w:val="000000"/>
          <w:sz w:val="28"/>
          <w:szCs w:val="28"/>
        </w:rPr>
        <w:t>органами исполнительной власти субъектов Российской Федерации,</w:t>
      </w:r>
      <w:r>
        <w:rPr>
          <w:sz w:val="28"/>
          <w:szCs w:val="28"/>
        </w:rPr>
        <w:t xml:space="preserve"> осуществляющими государственное управление в сфере образования.</w:t>
      </w:r>
      <w:r>
        <w:rPr>
          <w:color w:val="000000"/>
          <w:sz w:val="28"/>
          <w:szCs w:val="28"/>
        </w:rPr>
        <w:t xml:space="preserve">        </w:t>
      </w:r>
    </w:p>
    <w:p>
      <w:pPr>
        <w:pStyle w:val="Style30"/>
        <w:spacing w:before="0" w:after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организуется Министерством </w:t>
      </w:r>
      <w:r>
        <w:rPr>
          <w:color w:val="000000" w:themeColor="text1"/>
          <w:sz w:val="28"/>
          <w:szCs w:val="28"/>
        </w:rPr>
        <w:t>и муниципальными органами управления образованием (далее – МОУО) п</w:t>
      </w:r>
      <w:r>
        <w:rPr>
          <w:sz w:val="28"/>
          <w:szCs w:val="28"/>
        </w:rPr>
        <w:t>ри участии общеобразовательных организаций.</w:t>
      </w:r>
    </w:p>
    <w:p>
      <w:pPr>
        <w:pStyle w:val="ListParagraph"/>
        <w:widowControl w:val="false"/>
        <w:tabs>
          <w:tab w:val="clear" w:pos="708"/>
          <w:tab w:val="left" w:pos="1276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11. Министерство образования и науки Республики Татарстан </w:t>
      </w:r>
      <w:r>
        <w:rPr>
          <w:rFonts w:cs="Times New Roman" w:ascii="Times New Roman" w:hAnsi="Times New Roman"/>
          <w:color w:val="000000"/>
          <w:sz w:val="28"/>
          <w:szCs w:val="28"/>
        </w:rPr>
        <w:t>в рамках проведения ГИА по родному языку и родной литературе: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осуществляет нормативное правовое обеспечение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в пределах своей компетенции;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распределяет в пределах своей компетенции функции по ответственным исполнителям организации и проведению </w:t>
      </w:r>
      <w:r>
        <w:rPr>
          <w:rFonts w:cs="Times New Roman" w:ascii="Times New Roman" w:hAnsi="Times New Roman"/>
          <w:color w:val="000000"/>
          <w:sz w:val="28"/>
          <w:szCs w:val="28"/>
        </w:rPr>
        <w:t>экзаменов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устанавливает сроки, форму и порядок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организует разработку и экспертизу текстов и заданий для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(далее – экзаменационный материал) по родному языку и родной литературе;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создает предметные и Апелляционную комиссию Республики Татарстан;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обеспечивает подготовку и отбор специалистов, привлекаемых к проведению ГИА по родному языку и родной литературе;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определяет места расположения пунктов проведения экзаменов (далее – ППЭ), руководителей и организаторов ППЭ;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обеспечивает ППЭ необходимым комплектом экзаменационных материалов;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обеспечивает информационную безопасность при хранении, использовании и передаче экзаменационных материалов, в том числе определяет места хранения экзаменационных материалов, лиц, имеющих к ним доступ, принимает меры по их защите от разглашения содержащейся в них информации;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организует формирование и ведение региональной информационной системы обеспечения проведения ГИА обучающихся, освоивших основные образовательные программы основного общего образования (далее – РИС)</w:t>
      </w:r>
      <w:r>
        <w:rPr>
          <w:rStyle w:val="Style17"/>
          <w:vertAlign w:val="superscript"/>
        </w:rPr>
        <w:footnoteReference w:id="2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внесение сведений в федеральной информационной системы обеспечения проведения ГИА обучающихся, освоивших основные образовательные программы основного общего образования (далее – ФИС) в порядке, устанавливаемом Правительством Российской Федерации</w:t>
      </w:r>
      <w:r>
        <w:rPr>
          <w:rFonts w:cs="Times New Roman" w:ascii="Times New Roman" w:hAnsi="Times New Roman"/>
          <w:color w:val="000000"/>
          <w:sz w:val="28"/>
          <w:szCs w:val="28"/>
          <w:vertAlign w:val="superscript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; 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организует информирование обучающихся и их родителей (законных представителей) по вопросам организации и проведения ГИА по родному языку и родной литературе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«горячей линии» и ведения раздела на официальном сайте в сети «Интернет» Министерства;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обеспечивает </w:t>
      </w:r>
      <w:r>
        <w:rPr>
          <w:rFonts w:cs="Times New Roman" w:ascii="Times New Roman" w:hAnsi="Times New Roman"/>
          <w:sz w:val="28"/>
          <w:szCs w:val="28"/>
        </w:rPr>
        <w:t xml:space="preserve">проведение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 xml:space="preserve"> в ППЭ в соответствии с требованиями настоящего Порядка;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определяет минимальное количество баллов по родному (татарскому, чувашскому, удмуртскому, марийскому) языку и родной (татарской, чувашской, удмуртской, марийской) литературе;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обеспечивает ознакомление обучающихся с результатами ГИА по родному языку и родной литературе по всем учебным предметам; </w:t>
      </w:r>
    </w:p>
    <w:p>
      <w:pPr>
        <w:pStyle w:val="ListParagraph"/>
        <w:widowControl w:val="false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осуществляет аккредитацию граждан в качестве общественных наблюдателей в порядке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Региональный центр обработки информации.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Регионального центра обработки информации (далее – РЦОИ) организуется на базе ГБУ «РЦМКО» по адресу: г. Казань, ул. Боевая, 13.</w:t>
      </w:r>
    </w:p>
    <w:p>
      <w:pPr>
        <w:pStyle w:val="Style30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РЦОИ обеспечивает организационно-технологическое обеспечение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: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назначает ответственного за информационное и организационно-технологическое сопровождение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формирует базу данных регионального уровня для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разрабатывает проекты инструктивных материалов по проведению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организует работу предметной комиссии по проверке экзаменационных работ с использованием машиночитаемых бланков;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организует подготовку членов предметной комиссии по вопросам технологии и методики проведения проверки, оценивания и анализа результатов проверки экзаменационных работ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организует тиражирование и пакетирование материалов экзаменационных работ для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с соблюдением режима информационной безопасности;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разрабатывает формы бланков ответов</w:t>
      </w:r>
      <w:r>
        <w:rPr>
          <w:rFonts w:cs="Times New Roman"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с последующим утверждением Министерством;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обеспечивает выдачу уполномоченным представителям ГЭК и приём от них документированной информации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осуществляет информационно-техническое сопровождение обработки экзаменационных работ участников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</w:rPr>
        <w:t>;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обеспечивает информационную безопасность, исключающую несанкционированный доступ к материалам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 xml:space="preserve"> при транспортировке, хранении, использовании и обработке экзаменационных материалов и заполненных бланков ответов обучающихся;</w:t>
      </w:r>
    </w:p>
    <w:p>
      <w:pPr>
        <w:pStyle w:val="ListParagraph"/>
        <w:tabs>
          <w:tab w:val="clear" w:pos="708"/>
          <w:tab w:val="left" w:pos="709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информирует </w:t>
      </w:r>
      <w:r>
        <w:rPr>
          <w:rFonts w:cs="Times New Roman" w:ascii="Times New Roman" w:hAnsi="Times New Roman"/>
          <w:color w:val="000000"/>
          <w:sz w:val="28"/>
          <w:szCs w:val="28"/>
        </w:rPr>
        <w:t>МОУО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об утвержденных ГЭК РТ результатах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заключает договоры с лицами, задействованными в проведении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представляет статистические и аналитические данные результатов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в</w:t>
      </w:r>
      <w:r>
        <w:rPr>
          <w:rFonts w:cs="Times New Roman"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Министерство.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Муниципальные органы управления образованием в целях организованного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назначают лиц, ответственных за подготовку и проведение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формируют списки участников </w:t>
      </w:r>
      <w:r>
        <w:rPr>
          <w:color w:val="000000"/>
          <w:sz w:val="28"/>
          <w:szCs w:val="28"/>
        </w:rPr>
        <w:t>ГИА по родному языку и родной литературе по их заявлениям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организуют внесение сведений в РИС в порядке, устанавливаемом Правительством Российской Федерации;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обеспечивают отбор специалистов (работников ППЭ), привлекаемых к проведению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общеобразовательные организации о принятых нормативных правовых, распорядительных и инструктивно-методических документах по организации и проведению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ListParagraph"/>
        <w:tabs>
          <w:tab w:val="clear" w:pos="708"/>
          <w:tab w:val="left" w:pos="851" w:leader="none"/>
          <w:tab w:val="left" w:pos="156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обеспечивают информирование участников образовательного процесса о порядке, сроках и месте проведения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>, а также о порядке, сроках и месте подачи апелляций;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обучение членов предметных комиссий РТ;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направляют председателя и/или члена предметной комиссии в РЦОИ на проверку экзаменационных работ по соответствующему предмету;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организуют и проводят консультации для общественных наблюдателей;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обеспечивают проведение экзаменов в ППЭ, соблюдение технологических условий и безопасность проведения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; </w:t>
      </w:r>
    </w:p>
    <w:p>
      <w:pPr>
        <w:pStyle w:val="Style25"/>
        <w:tabs>
          <w:tab w:val="clear" w:pos="708"/>
          <w:tab w:val="left" w:pos="851" w:leader="none"/>
          <w:tab w:val="left" w:pos="1560" w:leader="none"/>
        </w:tabs>
        <w:suppressAutoHyphens w:val="true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организуют передачу заявлений на апелляцию о несогласии с выставленными баллами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в Апелляционную комиссию Республики Татарстан, информирование апеллянтов о дате и времени рассмотрения апелляций;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общеобразовательные учреждения об утверждённых ГЭК РТ результатах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готовят материал для отчёта об организации и проведении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и передают в Министерство; </w:t>
      </w:r>
    </w:p>
    <w:p>
      <w:pPr>
        <w:pStyle w:val="Style30"/>
        <w:tabs>
          <w:tab w:val="clear" w:pos="708"/>
          <w:tab w:val="left" w:pos="851" w:leader="none"/>
          <w:tab w:val="left" w:pos="1560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осуществляют иные полномочия в рамках обеспечения организованного проведения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.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Общеобразовательные организации: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составляют списки обучающихся, участвующих в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 xml:space="preserve">, </w:t>
      </w:r>
      <w:r>
        <w:rPr>
          <w:rFonts w:cs="Times New Roman" w:ascii="Times New Roman" w:hAnsi="Times New Roman"/>
          <w:bCs/>
          <w:sz w:val="28"/>
          <w:szCs w:val="28"/>
        </w:rPr>
        <w:t>формируют информационные базы данных</w:t>
      </w:r>
      <w:r>
        <w:rPr>
          <w:rFonts w:cs="Times New Roman" w:ascii="Times New Roman" w:hAnsi="Times New Roman"/>
          <w:sz w:val="28"/>
          <w:szCs w:val="28"/>
        </w:rPr>
        <w:t xml:space="preserve"> об участниках;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информируют участников образовательного процесса о принятых нормативных правовых, распорядительных и инструктивно-методических документах по организации и проведению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и родной литературе</w:t>
      </w:r>
      <w:r>
        <w:rPr>
          <w:rFonts w:cs="Times New Roman" w:ascii="Times New Roman" w:hAnsi="Times New Roman"/>
          <w:sz w:val="28"/>
          <w:szCs w:val="28"/>
        </w:rPr>
        <w:t>, в том числе о порядке, сроках и месте проведения экзаменов, а также о порядке, сроках и месте подачи апелляций;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направляют работников общеобразовательных организаций для работы в ППЭ, предметные комиссии Республики Татарстан;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организуют сопровождение участников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в ППЭ в день экзамена;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заявления на апелляцию о несогласии с выставленными баллами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и передают в МОУО для дальнейшей регистрации;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обучающихся, их родителей (законных представителей) о дате и времени рассмотрения апелляции о несогласии с выставленными баллами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обучающихся, их родителей (законных представителей) об утверждённых ГЭК РТ результатах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готовят отчет об организации и проведении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и передают в МОУО;</w:t>
      </w:r>
    </w:p>
    <w:p>
      <w:pPr>
        <w:pStyle w:val="Style30"/>
        <w:tabs>
          <w:tab w:val="clear" w:pos="708"/>
          <w:tab w:val="left" w:pos="851" w:leader="none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осуществляют иные функции в рамках подготовки и проведения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15. ГЭК РТ: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1) организует и координирует работу по подготовке и проведению ГИА по родному языку и родной литературе, в том числе: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согласует предложения Министерства по персональному составу руководителей и организаторов экзаменов, уполномоченных представителей ГЭК, членов предметных комиссий;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координирует работу предметных комиссий;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2) обеспечивает соблюдение установленного порядка проведения ГИА, в том числе: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направляет своих уполномоченных представителей в места проведения экзаменов и РЦОИ, предметные комиссии для осуществления контроля за ходом проведения ГИА и за соблюдением режима информационной безопасности при проведении ГИА;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осуществляет взаимодействие с общественными наблюдателями по вопросам соблюдения установленного порядка проведения ГИА;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организует проведение проверки по вопросам нарушения установленного порядка проведения ГИА;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3) рассматривает на своем заседании результаты ГИА и в установленных настоящим Порядком случаях принимает решения об утверждении, изменении или отмене результатов ГИА.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Предметные комиссии Республики Татарстан.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Проверка экзаменационных работ обучающихся ГИА по родному языку и родной литературе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осуществляется предметными комиссиями по соответствующим учебным предметам (татарский язык, татарская литература, чувашский язык и литература, удмуртский язык и литература, марийский язык и литература).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состав предметных комиссий по каждому учебному предмету привлекаются лица, отвечающие следующим требованиям (далее – эксперты)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наличие высшего образования;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соответствие высшей или первой квалификационной категории;</w:t>
      </w:r>
    </w:p>
    <w:p>
      <w:pPr>
        <w:pStyle w:val="Normal"/>
        <w:spacing w:lineRule="auto" w:line="240" w:before="0"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наличие опыта работы в </w:t>
      </w:r>
      <w:r>
        <w:rPr>
          <w:rFonts w:cs="Times New Roman" w:ascii="Times New Roman" w:hAnsi="Times New Roman"/>
          <w:color w:val="000000"/>
          <w:sz w:val="28"/>
          <w:szCs w:val="28"/>
        </w:rPr>
        <w:t>организациях, осуществляющих образовательную деятельность</w:t>
      </w:r>
      <w:r>
        <w:rPr>
          <w:rFonts w:cs="Times New Roman" w:ascii="Times New Roman" w:hAnsi="Times New Roman"/>
          <w:sz w:val="28"/>
          <w:szCs w:val="28"/>
        </w:rPr>
        <w:t xml:space="preserve"> и реализующих образовательные программы основного общего, среднего общего, среднего профессионального образования (не менее 3 лет).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Общее руководство и координацию деятельности предметной комиссии по соответствующему учебному предмету осуществляет ее председатель. 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предметных комиссий определяется исходя из количества экзаменуемых по данному общеобразовательному предмету в текущем году, а также с учетом установленных сроков и нормативов проверки ответов на задания с развернутым ответом по данному общеобразовательному предмету.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и структура предметной комиссии по каждому общеобразовательному предмету утверждаются приказом Министерства по согласованию с ГЭК РТ.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 Рассмотрение апелляций обучающихся осуществляется Апелляционной комиссией, в состав которой не включаются члены ГЭК и предметных комиссий.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Апелляционная комиссия: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принимает и рассматривает апелляции обучающихся по вопросам нарушения установленного порядка проведения ГИА по родному языку и родной литературе, а также о несогласии с выставленными баллами;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принимает по результатам рассмотрения апелляции решение об удовлетворении или отклонении апелляции обучающегося;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</w:t>
      </w:r>
      <w:r>
        <w:rPr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Решения ГЭК, предметных и Апелляционной комиссий оформляются протоколами.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Организация системы общественного наблюдения.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 общественных наблюдателей в Республике Татарстан создается для обеспечения информирования общественности о ходе проведения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обеспечения соблюдения порядка проведения ГИА гражданам, аккредитованным в качестве общественных наблюдателей предоставляется право: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4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предъявлении документа, удостоверяющего личность, и удостоверения общественного наблюдателя присутствовать на всех этапах проведения ГИА по родному языку и родной литературе, в том числе при обработке экзаменационных материалов в РЦОИ,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ГИА или несогласия с выставленными баллами в месте работы Апелляционной комиссии;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4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направлять информацию о нарушениях, выявленных при проведении ГИА по родному языку и родной литературе, в том числе рассмотрении апелляций, в федеральные органы исполнительной власти, Министерство и департамент надзора и контроля в сфере образования.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color w:val="000000"/>
          <w:sz w:val="28"/>
          <w:szCs w:val="28"/>
        </w:rPr>
        <w:t>. Сроки и продолжительность проведения ГИА по родному языку и родной литературе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Ref370316787"/>
      <w:r>
        <w:rPr>
          <w:rFonts w:cs="Times New Roman" w:ascii="Times New Roman" w:hAnsi="Times New Roman"/>
          <w:color w:val="000000"/>
          <w:sz w:val="28"/>
          <w:szCs w:val="28"/>
        </w:rPr>
        <w:t xml:space="preserve">20. В 2024 году для лиц, указанных в пункте 5 настоящего порядка ГИА по родному языку </w:t>
      </w:r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проводится 23 мая, по родной литературе – 24 мая.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Для участников ГИА, не явившихся на экзамены по уважительным причинам (болезнь или иные обстоятельства, подтвержденные документально), не завершивших выполнение экзаменационной работы по уважительным причинам (болезнь или иные обстоятельства, подтвержденные документально), </w:t>
      </w:r>
    </w:p>
    <w:p>
      <w:pPr>
        <w:pStyle w:val="Normal"/>
        <w:widowControl w:val="false"/>
        <w:spacing w:lineRule="auto" w:line="240" w:before="0" w:after="0"/>
        <w:jc w:val="both"/>
        <w:rPr>
          <w:lang w:val="tt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 которых апелляция о нарушении установленного порядка проведения ГИА Апелляционной комиссией была удовлетворена, результаты которых были аннулированы ГЭК </w:t>
      </w:r>
      <w:r>
        <w:rPr>
          <w:rFonts w:cs="Times New Roman" w:ascii="Times New Roman" w:hAnsi="Times New Roman"/>
          <w:sz w:val="28"/>
          <w:szCs w:val="28"/>
        </w:rPr>
        <w:t xml:space="preserve">в случае выявления фактов нарушений установленного порядка проведения ГИА, </w:t>
      </w:r>
      <w:r>
        <w:rPr>
          <w:rFonts w:cs="Times New Roman" w:ascii="Times New Roman" w:hAnsi="Times New Roman"/>
          <w:color w:val="000000"/>
          <w:sz w:val="28"/>
          <w:szCs w:val="28"/>
        </w:rPr>
        <w:t>ГИА по родному языку проводится 20 июня, 3 июля (резервный день), по родной литературе – 21 июня, 3 июля (резервный день).</w:t>
      </w:r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21. </w:t>
      </w:r>
      <w:r>
        <w:rPr>
          <w:rFonts w:cs="Times New Roman" w:ascii="Times New Roman" w:hAnsi="Times New Roman"/>
          <w:sz w:val="28"/>
          <w:szCs w:val="28"/>
        </w:rPr>
        <w:t>Продолжительность ГИА по родному (татарскому, чувашскому, удмуртскому, марийскому) языку и родной (татарской, чувашской, удмуртской, марийской) литературе –  3 часа 55 мин.  (235 мин.).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продолжительность экзаменов не включается время, выделенное на подготовительные мероприятия (инструктаж обучающихся, вскрытие пакетов с экзаменационными материалами, заполнение регистрационных полей экзаменационной работы, настройка технических средств).</w:t>
      </w:r>
    </w:p>
    <w:p>
      <w:pPr>
        <w:pStyle w:val="Normal"/>
        <w:tabs>
          <w:tab w:val="clear" w:pos="708"/>
          <w:tab w:val="left" w:pos="120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Участникам ГИА по родному языку и родной литературе разрешается пользоваться орфографическими словарями.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22. 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продолжительность экзамена увеличивается на 1,5 часа при наличии соответствующих рекомендаций психолого-медико-педагогической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color w:val="000000"/>
          <w:sz w:val="28"/>
          <w:szCs w:val="28"/>
        </w:rPr>
        <w:t>V. Проведение ГИА по родному языку и родной литературе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23. ГИА по родному языку и родной литературе проводится в ППЭ, места расположения которых утверждаются Министерством по согласованию с ГЭК.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24. Количество, общая площадь и состояние помещений, предоставляемых для проведения ГИА (далее – аудитории), обеспечивают проведение экзаменов в условиях, соответствующих требованиям санитарно-эпидемиологических правил и нормативов.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Помещения, не использующиеся для проведения экзамена, на время проведения экзамена запираются и опечатываются.</w:t>
      </w:r>
    </w:p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каждого обучающегося выделяется отдельное рабочее место. В аудитории выделяется место для личных вещей обучающихся.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25. 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проведении экзамена могут присутствовать (при необходимости) ассистенты, оказывающие указанным обучающимся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2</w:t>
      </w:r>
      <w:bookmarkStart w:id="2" w:name="_Ref370317933"/>
      <w:r>
        <w:rPr>
          <w:rFonts w:cs="Times New Roman" w:ascii="Times New Roman" w:hAnsi="Times New Roman"/>
          <w:color w:val="000000"/>
          <w:sz w:val="28"/>
          <w:szCs w:val="28"/>
        </w:rPr>
        <w:t>6. В день проведения экзамена в ППЭ присутствуют:</w:t>
      </w:r>
      <w:bookmarkEnd w:id="2"/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руководитель общеобразовательной организации, на базе которой открыт ППЭ;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член ГЭК РТ;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руководитель ППЭ;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организаторы в аудитории и вне аудитории;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учитель-носитель языка;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технический специалист;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медицинские работники и представители органов охраны правопорядка;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</w:tabs>
        <w:spacing w:lineRule="auto" w:line="240" w:before="0" w:after="0"/>
        <w:ind w:left="0" w:firstLine="709"/>
        <w:contextualSpacing/>
        <w:jc w:val="both"/>
        <w:rPr>
          <w:rStyle w:val="FontStyle11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представители от общеобразовательных организаций, сопровождающие обучающихся </w:t>
      </w:r>
      <w:r>
        <w:rPr>
          <w:rStyle w:val="FontStyle11"/>
          <w:sz w:val="28"/>
          <w:szCs w:val="28"/>
        </w:rPr>
        <w:t>IX классов.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0" w:leader="none"/>
          <w:tab w:val="left" w:pos="1440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ППЭ могут находиться лица, направленные </w:t>
      </w:r>
      <w:r>
        <w:rPr>
          <w:rFonts w:cs="Times New Roman" w:ascii="Times New Roman" w:hAnsi="Times New Roman"/>
          <w:sz w:val="28"/>
          <w:szCs w:val="28"/>
        </w:rPr>
        <w:t>департаментом надзора и контроля в сфере образования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для осуществления контроля за ходом проведения ГИА по родному языку и родной литературе.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27. В день проведения экзамена также по желанию в ППЭ присутствуют представители средств массовой информации, общественные наблюдатели, аккредитованные в установленном порядке.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Представители средств массовой информации присутствуют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аудиториях для проведения экзамена только до момента начала выполнения обучающимися экзаменационной работы. 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Общественные наблюдатели свободно перемещаются по ППЭ. При этом в одной аудитории находится только один общественный наблюдатель.</w:t>
      </w:r>
    </w:p>
    <w:p>
      <w:pPr>
        <w:pStyle w:val="ConsPlusNormal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28. </w:t>
      </w:r>
      <w:r>
        <w:rPr>
          <w:sz w:val="28"/>
          <w:szCs w:val="28"/>
        </w:rPr>
        <w:t>В качестве руководителей и организаторов ППЭ, технических специалистов, привлекаются лица, прошедшие соответствующую подготовку. При проведении ГИА по родному языку и родной литературе в состав организаторов и ассистентов не входят специалисты по данному учебному предмету. Не допускается привлекать в качестве руководителей и организаторов ППЭ, технических специалистов, ассистентов работников образовательных организаций, являющихся учителями обучающихся, сдающих экзамен в данном ППЭ.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0" w:leader="none"/>
          <w:tab w:val="left" w:pos="1440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Проведение экзамена в аудиториях ППЭ обеспечивают организаторы, не являющиеся специалистами по данному предмету.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0" w:leader="none"/>
          <w:tab w:val="left" w:pos="1440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Текст изложения читает учитель-носитель языка, не преподающий у обучающихся, которые сдают экзамен. Текст изложения читается два раза. После второго прочтения учитель-носитель языка должен покинуть экзаменационную аудиторию.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0" w:leader="none"/>
          <w:tab w:val="left" w:pos="1440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Передача аудиофайлов для кодов 81, 83 будет организована посредством защищенной сети ftp-сервер, аудиозапись необходимо воспроизвести на соответствующем оборудовании 2 раза с соблюдением паузы.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29. Допуск в ППЭ лиц, привлекаемых к проведению ГИА по родному языку и родной литературе, осуществляется только при наличии у них документов, удостоверяющих их личность и подтверждающих их полномочия. Допуск обучающихся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30. Экзаменационные материалы доставляются в ППЭ организацией спецсвязи в день или за день до проведения ГИА по родному языку и родной литературе.</w:t>
      </w:r>
    </w:p>
    <w:p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Хранение экзаменационных материалов осуществляется в соответствии с требованиями порядка разработки, использования и хранения контрольных измерительных материалов, устанавливаемого Федеральной службой по надзору в сфере образования и науки. Вскрытие экзаменационных материалов до начала экзамена, разглашение информации, содержащейся в КИМ, текстах, темах, заданиях для проведения </w:t>
      </w:r>
      <w:r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>, запрещено.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31. За день до экзамена руководитель ППЭ организует распределение обучающихся и организаторов по аудиториям вручную.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день проведения экзамена списки распределения обучающихся по аудиториям передаются организаторам, а также вывешиваются на информационном стенде при входе в ППЭ и у каждой аудитории, в которой будет проходить экзамен. Организаторы оказывают содействие обучающимся в размещении в аудиториях, в которых будет проходить экзамен.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 рассаживаются за рабочие столы в соответствии с проведенным распределением. Изменение рабочего места не допускается.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Организаторы распределяются по аудиториям исходя из того, что в каждой аудитории присутствует не менее двух организаторов.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Организаторы вне аудитории находятся на этажах ППЭ и помогают обучающимся ориентироваться в помещениях ППЭ, а также осуществляют контроль за перемещением лиц, не задействованных в проведении экзамена.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32. Экзамен проводится в спокойной и доброжелательной обстановке.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 начала экзамена организаторы проводят инструктаж, в том числе информируют обучающихся о порядке проведения экзамена, правилах оформления экзаменационной работы, продолжительности экзамена, порядке подачи апелляций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о нарушении установленного порядка проведения ГИА и о несогласии с выставленными баллами, а также о времени и месте ознакомления с результатами ГИА.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Организаторы информируют обучающихся о том, что записи на текстах, заданиях и черновиках не обрабатываются и не проверяются. 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Организаторы выдают обучающимся экзаменационные материалы, которые включают в себя листы (бланки) для записи ответов.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 проверяют комплектность и качество печати экзаменационных материалов. В случае обнаружения обучающимся брака или некомплектности экзаменационных материалов организаторы выдают ему новый комплект экзаменационных материалов.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указанию организаторов обучающиеся заполняют регистрационные поля экзаменационной работы. Организаторы проверяют правильность заполнения обучающимися регистрационных полей экзаменационной работы.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окончания, фиксируют их на доске (информационном стенде), после чего обучающиеся приступают к выполнению экзаменационной работы.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Экзаменационная работа выполняется гелевой, капиллярной или перьевой ручками с чернилами черного цвета.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нехватки места в листах (бланках) для ответов на задания с развернутым ответом по запросу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мере необходимости обучающимся выдаются черновики. Обучающиеся могут делать пометки в текстах.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33. Во время экзамена обучающиеся соблюдают устанавливаемый порядок проведения ГИА и следуют указаниям организаторов, а организаторы – обеспечивают устанавливаемый порядок проведения ГИА в аудитории и осуществляют контроль за ним.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Экзамен сдается обучающимися самостоятельно, без помощи посторонних лиц. Во время экзамена на рабочем столе обучающегося, помимо экзаменационных материалов, находятся: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ручка;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документ, удостоверяющий личность;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при необходимости лекарства и питание;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д) специальные технические средства (для детей с ограниченными возможностями здоровья).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Личные вещи обучающихся оставляют в специально выделенном месте - в аудитории до входа в ППЭ.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Во время экзамена обучающиеся не общаются друг с другом, свободно не перемещаются по аудитории.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Во время экзамена обучающиеся выходят из аудитории и перемещаются по ППЭ в сопровождении одного из организаторов. При выходе из аудитории обучающиеся оставляют экзаменационные материалы и черновики на рабочем столе.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день проведения экзамена в ППЭ запрещается: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а) обучающимся - иметь при себе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средства связи, </w:t>
      </w:r>
      <w:r>
        <w:rPr>
          <w:rFonts w:cs="Times New Roman" w:ascii="Times New Roman" w:hAnsi="Times New Roman"/>
          <w:sz w:val="28"/>
          <w:szCs w:val="28"/>
        </w:rP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б) организаторам, </w:t>
      </w:r>
      <w:r>
        <w:rPr>
          <w:rFonts w:cs="Times New Roman" w:ascii="Times New Roman" w:hAnsi="Times New Roman"/>
          <w:color w:val="000000"/>
          <w:sz w:val="28"/>
          <w:szCs w:val="28"/>
        </w:rPr>
        <w:t>ассистентам, оказывающим необходимую техническую помощь – иметь при себе средства связи;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лицам, перечисленным в пункте 26 настоящего Порядка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оказывать содействие обучающимся, в том числе передавать им средства связи, </w:t>
      </w:r>
      <w:r>
        <w:rPr>
          <w:rFonts w:cs="Times New Roman" w:ascii="Times New Roman" w:hAnsi="Times New Roman"/>
          <w:sz w:val="28"/>
          <w:szCs w:val="28"/>
        </w:rP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обучающимся, организаторам,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ассистентам, оказывающим необходимую техническую помощь лицам </w:t>
      </w:r>
      <w:r>
        <w:rPr>
          <w:rFonts w:cs="Times New Roman" w:ascii="Times New Roman" w:hAnsi="Times New Roman"/>
          <w:sz w:val="28"/>
          <w:szCs w:val="28"/>
        </w:rPr>
        <w:t>–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Лица, допустившие нарушение указанных требований или иное нарушение установленного порядка проведения ГИА, удаляются с экзамена. Для этого организаторы или общественные наблюдатели приглашают уполномоченных представителей ГЭК, которые составляют акт об удалении с экзамена и удаляют лиц, нарушивших установленный порядок проведения ГИА, из ППЭ.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34. Если обучающийся по состоянию здоровья или другим объективным причинам не завершает выполнение экзаменационной работы, то он досрочно покидает аудиторию. В таком случае организаторы приглашают медицинского работника и уполномоченных представителей ГЭК, которые составляют акт о досрочном завершении экзамена по объективным причинам.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35. 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36.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(бланки).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истечении времени экзамена организаторы объявляют окончание экзамена и собирают экзаменационные материалы у обучающихся.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Собранные экзаменационные материалы организаторы упаковывают в отдельные пакеты. На каждом пакете организаторы отмечают наименование, адрес и номер ППЭ, номер аудитории, наименование и код учебного предмета, по которому проводился экзамен, и количество материалов в пакете, фамилию, имя, отчество (при наличии) организаторов.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37. По завершении экзамена уполномоченные представители ГЭК составляют отчет о проведении экзамена в ППЭ, который в тот же день передается в ГЭК.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Уполномоченный представитель ГЭК РТ передает в РЦОИ: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запечатанные пакеты с экзаменационными работами;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неиспользованные экзаменационные материалы;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использованные тексты и задания, КИМ;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черновики.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Неиспользованные экзаменационные материалы и использованные тексты, задания, КИМ для проведения ГИА по родному языку и родной литературе хранятся в РЦОИ до 1 марта, следующего за годом проведения экзамена, использованные листы для черновиков – в течение месяца после проведения экзамена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 истечении указанного срока перечисленные материалы уничтожаются лицами, ответственными за хранение и уничтожение экзаменационных материалов.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0" w:leader="none"/>
          <w:tab w:val="left" w:pos="1440" w:leader="none"/>
        </w:tabs>
        <w:spacing w:lineRule="auto" w:line="240" w:before="0" w:after="0"/>
        <w:ind w:left="75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V. Проверка экзаменационных работ участников ГИА по родному языку и родной литературе, их оценивание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38. РЦОИ обеспечивает предметные комиссии обезличенными копиями экзаменационных работ обучающихся.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Записи на черновиках не обрабатываются и не проверяются.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Ref370318864"/>
      <w:r>
        <w:rPr>
          <w:rFonts w:cs="Times New Roman" w:ascii="Times New Roman" w:hAnsi="Times New Roman"/>
          <w:color w:val="000000"/>
          <w:sz w:val="28"/>
          <w:szCs w:val="28"/>
        </w:rPr>
        <w:t>39. Экзаменационные работы проверяются двумя экспертами предметной комиссии. По результатам проверки эксперты независимо друг от друга выставляют баллы за каждый ответ на задания экзаменационной работы. Результаты каждого оценивания вносятся в протоколы проверки предметными комиссиями, которые после заполнения передаются в РЦОИ для дальнейшей обработки. В случае существенного расхождения в баллах, выставленных двумя экспертами, назначается третья проверка. Существенное расхождение в баллах определено в критериях оценивания по соответствующему учебному предмету.</w:t>
      </w:r>
      <w:bookmarkEnd w:id="3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Третий эксперт назначается председателем предметной комиссии из числа экспертов, ранее не проверявших экзаменационную работу.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Третьему эксперту предоставляется информация о баллах, выставленных экспертами, ранее проверявшими экзаменационную работу обучающегося. Баллы, выставленные третьим экспертом, являются окончательными.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40. Предметные комиссии работают в помещениях, исключающих возможность допуска к ним посторонних лиц (за исключением сотрудников РЦОИ, осуществляющих организационно-технологическое сопровождение работы предметных комиссий, уполномоченных представителей ГЭК и общественных наблюдателей) и распространение информации ограниченного доступа. Экспертам запрещается копировать и выносить из указанных помещений экзаменационные работы, критерии оценивания, протоколы проверки экзаменационных работ, а также разглашать посторонним лицам информацию, содержащуюся в указанных материалах. По завершении проверки использованные экспертами материалы (за исключением протоколов проверки экзаменационных работ) уничтожаются лицом, определенным руководителем РЦОИ.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установления факта нарушения экспертом указанных требований, недобросовестного выполнения возложенных на него обязанностей или использования статуса эксперта в личных целях Министерство принимает решение об исключении эксперта из состава предметной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41. Обработка и проверка экзаменационных работ по экзаменам, проведенным в основной период проведения ГИА, занимает не более 10 календарных дней, по экзаменам, проведенным в досрочный и дополнительный периоды проведения ГИА, в резервные сроки каждого из периодов не более 5 календарных дней.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42. Полученные результаты в первичных баллах (сумма баллов за правильно выполненные задания экзаменационной работы) РЦОИ переводит в пятибалльную систему оценивания.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VI. Утверждение, изменение и (или) аннулирование результатов ГИА по родному языку и родной литературе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43. ГЭК РТ на своем заседании рассматривает результаты ГИА по родному языку и родной литературе и принимает решение об их утверждении, изменении и (или) аннулировании в случаях, предусмотренных настоящим Порядком.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Утверждение результатов ГИА осуществляется в течение одного рабочего дня с момента получения результатов проверки экзаменационных работ.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44. По решению ГЭК РТ предметные комиссии осуществляют перепроверку отдельных экзаменационных работ обучающихся.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Результаты перепроверки оформляются протоколами.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Обучающиеся, а также их родители (законные представители) оперативно информируются органом исполнительной власти субъекта Российской Федерации, осуществляющим государственное управление в сфере образования, о задержке выдачи результатов ГИА в связи с перепроверкой их экзаменационных работ и о планируемых сроках задержки.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 итогам перепроверки экзаменационных работ обучающихся ГЭК РТ принимает решение о сохранении результатов ГИА или об изменении результатов ГИА согласно протоколам перепроверки экзаменационных работ обучающихся.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45. В случае если Апелляционной комиссией была удовлетворена апелляция обучающегося о нарушении установленного порядка проведения ГИА по родному языку и родной литературе, ГЭК РТ принимает решение об аннулировании результата экзамена данного обучающегося по соответствующему учебному предмету, а также о его допуске к экзамену в дополнительные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если Апелляционной комиссией была удовлетворена апелляция обучающегося о несогласии с выставленными баллами, ГЭК РТ принимает решении об изменении результата экзамена согласно протоколам Апелляционной комиссии.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46. При установлении фактов нарушения обучающимся установленного порядка проведения ГИА по родному языку и родной литературе ГЭК РТ принимает решение об аннулировании результата экзамена обучающегося по родному языку и/или родной литературе.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Если нарушение совершено лицами, указанными в пункте 26 настоящего Порядка, или иными (неустановленными) лицами, то ГЭК принимает решение об аннулировании результатов ГИА обучающихся, чьи результаты были искажены, по соответствующему учебному предмету, а также о повторном допуске их к ГИА по родному языку и родной литературе в дополнительные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принятия решения об аннулировании результата ГИА по родному языку и родной литературе в связи с нарушением установленного порядка ее проведения ГЭК РТ запрашивает у уполномоченных лиц и организаций необходимые документы и сведения, в том числе экзаменационные работы, сведения о лицах, присутствовавших в ППЭ, и другие сведения о соблюдении порядка проведения ГИА.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47. Решение об изменении или аннулировании результатов ГИА по родному языку и родной литературе в случаях, предусмотренных настоящим Порядком, принимается в течение двух рабочих дней с момента принятия Апелляционной комиссией соответствующих решений, завершения перепроверки экзаменационных работ, документального подтверждения факта нарушения установленного порядка проведения ГИА.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48. После утверждения результаты ГИА передаются в образовательные организации, а также органы местного самоуправления, осуществляющие управление в сфере образования, для ознакомления обучающихся с полученными ими результатами ГИА.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Ознакомление обучающихся с полученными ими результатами ГИА по родному языку и родной литературе осуществляется не позднее трех рабочих дней со дня их утверждения ГЭК РТ. 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color w:val="000000"/>
          <w:sz w:val="28"/>
          <w:szCs w:val="28"/>
        </w:rPr>
        <w:t>. Оценка результатов ГИА по родному языку и родной литературе</w:t>
      </w:r>
    </w:p>
    <w:p>
      <w:pPr>
        <w:pStyle w:val="Style31"/>
        <w:widowControl/>
        <w:tabs>
          <w:tab w:val="clear" w:pos="708"/>
          <w:tab w:val="left" w:pos="426" w:leader="none"/>
        </w:tabs>
        <w:spacing w:lineRule="auto" w:line="24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31"/>
        <w:widowControl/>
        <w:tabs>
          <w:tab w:val="clear" w:pos="708"/>
          <w:tab w:val="left" w:pos="426" w:leader="none"/>
        </w:tabs>
        <w:spacing w:lineRule="auto" w:line="24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Экзаменационная работа оценивается путем сложения баллов по критериям и их перевода в пятибалльную систему оценивания.</w:t>
      </w:r>
    </w:p>
    <w:p>
      <w:pPr>
        <w:pStyle w:val="Normal"/>
        <w:tabs>
          <w:tab w:val="clear" w:pos="708"/>
          <w:tab w:val="left" w:pos="1200" w:leader="none"/>
        </w:tabs>
        <w:ind w:firstLine="720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Результаты ГИА по родному языку и родной литературе признаются удовлетворительными в случае, если </w:t>
      </w:r>
      <w:r>
        <w:rPr>
          <w:rFonts w:cs="Times New Roman" w:ascii="Times New Roman" w:hAnsi="Times New Roman"/>
          <w:sz w:val="28"/>
          <w:szCs w:val="28"/>
        </w:rPr>
        <w:t>обучающийся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при сдаче экзамена набрал минимальное количество баллов, установленное Министерством.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color w:val="000000"/>
          <w:sz w:val="28"/>
          <w:szCs w:val="28"/>
        </w:rPr>
        <w:t>. Прием и рассмотрение апелляций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49. В целях обеспечения права на объективное </w:t>
      </w:r>
      <w:r>
        <w:rPr>
          <w:rFonts w:cs="Times New Roman" w:ascii="Times New Roman" w:hAnsi="Times New Roman"/>
          <w:iCs/>
          <w:sz w:val="28"/>
          <w:szCs w:val="28"/>
        </w:rPr>
        <w:t>оценивание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экзаменационных работ обучающимся предоставляется право подать в письменной форме апелляцию о нарушении установленного порядка проведения ГИА по родному языку и родной литературе и (или) о несогласии с выставленными баллами в Апелляционную комиссию.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50. 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обучающегося, подавшего апелляцию.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51. При рассмотрении апелляции при желании присутствуют обучающийся и (или) его родители (законные представители), а также общественные наблюдатели.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Рассмотрение апелляции проводится в спокойной и доброжелательной обстановке.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52. Апелляцию о нарушении установленного порядка проведения ГИА по родному языку и родной литературе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53. В целях проверки изложенных в апелляции сведений о нарушении установленного порядка проведения ГИА уполномоченным представителем ГЭК РТ организуется проведение проверки при участии работников ППЭ.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Апелляционную комиссию.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рассмотрении апелляции о нарушении установленного порядка проведения ГИА Апелляционная комиссия рассматривает апелляцию, заключение о результатах проверки и выносит одно из решений: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 отклонении апелляции;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 удовлетворении апелляции.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54. 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настоящим Порядком.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55. Апелляция о несогласии с выставленными баллами подается в течение двух рабочих дней со дня объявления результатов ГИА по родному языку и родной литературе.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 подают апелляцию о несогласии с выставленными баллами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Апелляционную комиссию.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56. При рассмотрении апелляции о несогласии с выставленными баллами Апелляционная комиссия запрашивает в РЦОИ распечатанные изображения экзаменационной работы, копии протоколов проверки экзаменационной работы предметной комиссией и экзаменационные материалы, выполнявшиеся обучающимся, подавшим апелляцию.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Указанные материалы предъявляются обучающемуся (при его участии в рассмотрении апелляции).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Обучающийся письменно подтверждает, что ему предъявлены изображения выполненной им экзаменационной работы </w:t>
      </w:r>
      <w:r>
        <w:rPr>
          <w:rFonts w:cs="Times New Roman" w:ascii="Times New Roman" w:hAnsi="Times New Roman"/>
          <w:sz w:val="28"/>
          <w:szCs w:val="28"/>
        </w:rPr>
        <w:t>(в случае его участия в рассмотрении апелляции)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57. 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выявления ошибок в обработке и (или) проверке экзаменационной работы Апелляционная комиссия передает соответствующую информацию в РЦОИ с целью пересчета результатов ГИА.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58. После утверждения результаты ГИА передаются в образовательные организации для ознакомления обучающихся с полученными ими результатами.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59. Апелляционная комиссия рассматривает апелляцию о нарушении установленного порядка проведения ГИА по родному языку и родной литературе в течение двух рабочих дней, а апелляцию о несогласии с выставленными баллами – четырех рабочих дней с момента ее поступления в Апелляционную комиссию.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sz w:val="28"/>
          <w:szCs w:val="28"/>
        </w:rPr>
        <w:t>. Ответственность за информационную безопасность при работе с информацией ограниченного доступа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ГИА по родному языку и родной литературе.</w:t>
      </w:r>
    </w:p>
    <w:p>
      <w:pPr>
        <w:pStyle w:val="Style25"/>
        <w:tabs>
          <w:tab w:val="clear" w:pos="708"/>
          <w:tab w:val="left" w:pos="540" w:leader="none"/>
          <w:tab w:val="left" w:pos="1977" w:leader="none"/>
        </w:tabs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60. Лица, имеющие доступ к экзаменационным материалам ГИА по родному языке и родной литературе, несут персональную ответственность за соблюдение информационной безопасности на всех этапах проведения экзаменов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Лица, привлекаемые к работе по подготовке и проведению ГИА по родному языку и родной литературе, в период выполнения ими функций по проведению экзаменов признаются должностными лицами и несут ответственность в соответствии с законодательством Российской Федерации за неисполнение или ненадлежащее исполнение своих обязанностей и злоупотребление служебным положением. </w:t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707" w:header="0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86134206"/>
    </w:sdtPr>
    <w:sdtContent>
      <w:p>
        <w:pPr>
          <w:pStyle w:val="Style34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9"/>
        <w:jc w:val="both"/>
        <w:rPr>
          <w:sz w:val="24"/>
          <w:szCs w:val="24"/>
        </w:rPr>
      </w:pPr>
      <w:r>
        <w:rPr>
          <w:rStyle w:val="Style21"/>
        </w:rPr>
        <w:footnoteRef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Пункт 2 части 2 статьи 98 Федерального закона от 29 декабря 2012 г. № 273-ФЗ </w:t>
        <w:br/>
        <w:t>«Об образовании в Российской Федерации» (Собрание законодательства Российской Федерации, 2012, № 53, ст. 7598; 2013, № 19, ст. 2326; № 30, ст. 4036).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4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6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9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lvl w:ilvl="0">
      <w:start w:val="2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462a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uiPriority w:val="99"/>
    <w:qFormat/>
    <w:rsid w:val="00da5ad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FontStyle11" w:customStyle="1">
    <w:name w:val="Font Style11"/>
    <w:qFormat/>
    <w:rsid w:val="00da5adb"/>
    <w:rPr>
      <w:rFonts w:ascii="Times New Roman" w:hAnsi="Times New Roman" w:cs="Times New Roman"/>
      <w:sz w:val="24"/>
      <w:szCs w:val="24"/>
    </w:rPr>
  </w:style>
  <w:style w:type="character" w:styleId="Style15" w:customStyle="1">
    <w:name w:val="Текст выноски Знак"/>
    <w:basedOn w:val="DefaultParagraphFont"/>
    <w:link w:val="a8"/>
    <w:uiPriority w:val="99"/>
    <w:semiHidden/>
    <w:qFormat/>
    <w:rsid w:val="00801f21"/>
    <w:rPr>
      <w:rFonts w:ascii="Tahoma" w:hAnsi="Tahoma" w:cs="Tahoma"/>
      <w:sz w:val="16"/>
      <w:szCs w:val="16"/>
    </w:rPr>
  </w:style>
  <w:style w:type="character" w:styleId="Style16" w:customStyle="1">
    <w:name w:val="Текст сноски Знак"/>
    <w:basedOn w:val="DefaultParagraphFont"/>
    <w:link w:val="aa"/>
    <w:qFormat/>
    <w:rsid w:val="00be46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qFormat/>
    <w:rsid w:val="00be4698"/>
    <w:rPr>
      <w:vertAlign w:val="superscript"/>
    </w:rPr>
  </w:style>
  <w:style w:type="character" w:styleId="Style18" w:customStyle="1">
    <w:name w:val="Основной текст с отступом Знак"/>
    <w:basedOn w:val="DefaultParagraphFont"/>
    <w:link w:val="ad"/>
    <w:qFormat/>
    <w:rsid w:val="00df492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9" w:customStyle="1">
    <w:name w:val="Верхний колонтитул Знак"/>
    <w:basedOn w:val="DefaultParagraphFont"/>
    <w:link w:val="af"/>
    <w:uiPriority w:val="99"/>
    <w:qFormat/>
    <w:rsid w:val="00d75652"/>
    <w:rPr/>
  </w:style>
  <w:style w:type="character" w:styleId="Style20" w:customStyle="1">
    <w:name w:val="Нижний колонтитул Знак"/>
    <w:basedOn w:val="DefaultParagraphFont"/>
    <w:link w:val="af1"/>
    <w:uiPriority w:val="99"/>
    <w:qFormat/>
    <w:rsid w:val="00d75652"/>
    <w:rPr/>
  </w:style>
  <w:style w:type="character" w:styleId="Style21">
    <w:name w:val="Символ сноски"/>
    <w:qFormat/>
    <w:rPr/>
  </w:style>
  <w:style w:type="character" w:styleId="Style22">
    <w:name w:val="Привязка концевой сноски"/>
    <w:rPr>
      <w:vertAlign w:val="superscript"/>
    </w:rPr>
  </w:style>
  <w:style w:type="character" w:styleId="Style23">
    <w:name w:val="Символ концевой сноск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5">
    <w:name w:val="Body Text"/>
    <w:basedOn w:val="Normal"/>
    <w:link w:val="a5"/>
    <w:uiPriority w:val="99"/>
    <w:unhideWhenUsed/>
    <w:rsid w:val="00da5adb"/>
    <w:pPr>
      <w:spacing w:lineRule="auto" w:line="240" w:before="0" w:after="120"/>
    </w:pPr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Style26">
    <w:name w:val="List"/>
    <w:basedOn w:val="Style25"/>
    <w:pPr/>
    <w:rPr>
      <w:rFonts w:ascii="PT Astra Serif" w:hAnsi="PT Astra Serif" w:cs="Noto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nhideWhenUsed/>
    <w:qFormat/>
    <w:rsid w:val="00da5a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da5ad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da5ad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9"/>
    <w:uiPriority w:val="99"/>
    <w:semiHidden/>
    <w:unhideWhenUsed/>
    <w:qFormat/>
    <w:rsid w:val="00801f2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" w:customStyle="1">
    <w:name w:val="Абзац списка1"/>
    <w:basedOn w:val="Normal"/>
    <w:qFormat/>
    <w:rsid w:val="004d72ab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9">
    <w:name w:val="Footnote Text"/>
    <w:basedOn w:val="Normal"/>
    <w:link w:val="ab"/>
    <w:rsid w:val="00be469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0">
    <w:name w:val="Body Text Indent"/>
    <w:basedOn w:val="Normal"/>
    <w:link w:val="ae"/>
    <w:unhideWhenUsed/>
    <w:rsid w:val="00df492b"/>
    <w:pPr>
      <w:spacing w:lineRule="auto" w:line="240" w:before="0" w:after="120"/>
      <w:ind w:left="283" w:hanging="0"/>
    </w:pPr>
    <w:rPr>
      <w:rFonts w:ascii="Times New Roman" w:hAnsi="Times New Roman" w:eastAsia="Calibri" w:cs="Times New Roman"/>
      <w:sz w:val="20"/>
      <w:szCs w:val="20"/>
      <w:lang w:eastAsia="ru-RU"/>
    </w:rPr>
  </w:style>
  <w:style w:type="paragraph" w:styleId="Style31" w:customStyle="1">
    <w:name w:val="Style3"/>
    <w:basedOn w:val="Normal"/>
    <w:qFormat/>
    <w:rsid w:val="005664c3"/>
    <w:pPr>
      <w:widowControl w:val="false"/>
      <w:spacing w:lineRule="exact" w:line="276" w:before="0" w:after="0"/>
      <w:ind w:firstLine="69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19792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link w:val="af0"/>
    <w:uiPriority w:val="99"/>
    <w:unhideWhenUsed/>
    <w:rsid w:val="00d756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4">
    <w:name w:val="Footer"/>
    <w:basedOn w:val="Normal"/>
    <w:link w:val="af2"/>
    <w:uiPriority w:val="99"/>
    <w:unhideWhenUsed/>
    <w:rsid w:val="00d7565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217E9-EE47-44B6-A4F1-D4B28F92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18</Pages>
  <Words>5520</Words>
  <Characters>39447</Characters>
  <CharactersWithSpaces>44808</CharactersWithSpaces>
  <Paragraphs>246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2024-04-02T13:52:00Z</dcterms:created>
  <dc:creator>ege2</dc:creator>
  <dc:description/>
  <dc:language>ru-RU</dc:language>
  <cp:lastModifiedBy>Пользователь Windows</cp:lastModifiedBy>
  <cp:lastPrinted>2019-03-21T08:54:00Z</cp:lastPrinted>
  <dcterms:modified xsi:type="dcterms:W3CDTF">2024-04-02T13:52:00Z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